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73" w:rsidRPr="004B6C68" w:rsidRDefault="00F04173" w:rsidP="00F04173">
      <w:pPr>
        <w:jc w:val="right"/>
        <w:rPr>
          <w:sz w:val="18"/>
          <w:szCs w:val="18"/>
        </w:rPr>
      </w:pPr>
      <w:r>
        <w:rPr>
          <w:sz w:val="18"/>
          <w:szCs w:val="18"/>
        </w:rPr>
        <w:t>Департамент Смоленской области по здравоохранению</w:t>
      </w:r>
    </w:p>
    <w:p w:rsidR="00F04173" w:rsidRPr="004B6C68" w:rsidRDefault="00F04173" w:rsidP="00F04173">
      <w:pPr>
        <w:jc w:val="right"/>
        <w:rPr>
          <w:caps/>
          <w:sz w:val="18"/>
          <w:szCs w:val="18"/>
        </w:rPr>
      </w:pPr>
      <w:r w:rsidRPr="004B6C68">
        <w:rPr>
          <w:caps/>
          <w:sz w:val="18"/>
          <w:szCs w:val="18"/>
        </w:rPr>
        <w:t>СОГБПОУ «</w:t>
      </w:r>
      <w:r>
        <w:rPr>
          <w:caps/>
          <w:sz w:val="18"/>
          <w:szCs w:val="18"/>
        </w:rPr>
        <w:t>Вяземский медицинский колледж имени Е.О.Мухина</w:t>
      </w:r>
      <w:r w:rsidRPr="004B6C68">
        <w:rPr>
          <w:caps/>
          <w:sz w:val="18"/>
          <w:szCs w:val="18"/>
        </w:rPr>
        <w:t>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F04173" w:rsidRPr="004B6C68" w:rsidTr="009049B2">
        <w:tc>
          <w:tcPr>
            <w:tcW w:w="3270" w:type="dxa"/>
          </w:tcPr>
          <w:p w:rsidR="00F04173" w:rsidRPr="004B6C68" w:rsidRDefault="00F04173" w:rsidP="009049B2">
            <w:pPr>
              <w:jc w:val="center"/>
            </w:pPr>
            <w:r w:rsidRPr="004B6C68">
              <w:t xml:space="preserve">Рассмотрено </w:t>
            </w:r>
          </w:p>
          <w:p w:rsidR="00F04173" w:rsidRPr="004B6C68" w:rsidRDefault="00F04173" w:rsidP="009049B2">
            <w:pPr>
              <w:jc w:val="center"/>
              <w:rPr>
                <w:lang w:val="ru-RU"/>
              </w:rPr>
            </w:pPr>
            <w:r w:rsidRPr="004B6C68">
              <w:t xml:space="preserve">ЦМК </w:t>
            </w:r>
            <w:proofErr w:type="spellStart"/>
            <w:r w:rsidRPr="004B6C68">
              <w:rPr>
                <w:lang w:val="ru-RU"/>
              </w:rPr>
              <w:t>общепрофессиональных</w:t>
            </w:r>
            <w:proofErr w:type="spellEnd"/>
            <w:r w:rsidRPr="004B6C68">
              <w:rPr>
                <w:lang w:val="ru-RU"/>
              </w:rPr>
              <w:t xml:space="preserve"> дисциплин</w:t>
            </w:r>
          </w:p>
          <w:p w:rsidR="00F04173" w:rsidRPr="00F04173" w:rsidRDefault="00F04173" w:rsidP="009049B2">
            <w:pPr>
              <w:jc w:val="center"/>
              <w:rPr>
                <w:lang w:val="ru-RU"/>
              </w:rPr>
            </w:pPr>
            <w:r>
              <w:t xml:space="preserve">Протокол № </w:t>
            </w:r>
            <w:r>
              <w:rPr>
                <w:lang w:val="ru-RU"/>
              </w:rPr>
              <w:t>__</w:t>
            </w:r>
          </w:p>
          <w:p w:rsidR="00F04173" w:rsidRPr="004B6C68" w:rsidRDefault="00F04173" w:rsidP="009049B2">
            <w:pPr>
              <w:jc w:val="center"/>
            </w:pPr>
            <w:r>
              <w:t>от «</w:t>
            </w:r>
            <w:r>
              <w:rPr>
                <w:lang w:val="ru-RU"/>
              </w:rPr>
              <w:t>__</w:t>
            </w:r>
            <w:r>
              <w:t xml:space="preserve">» </w:t>
            </w:r>
            <w:r>
              <w:rPr>
                <w:lang w:val="ru-RU"/>
              </w:rPr>
              <w:t>______</w:t>
            </w:r>
            <w:r w:rsidRPr="004B6C68">
              <w:rPr>
                <w:lang w:val="ru-RU"/>
              </w:rPr>
              <w:t xml:space="preserve"> </w:t>
            </w:r>
            <w:r>
              <w:t>2017</w:t>
            </w:r>
            <w:r w:rsidRPr="004B6C68">
              <w:t xml:space="preserve"> г.</w:t>
            </w:r>
          </w:p>
          <w:p w:rsidR="00F04173" w:rsidRPr="004B6C68" w:rsidRDefault="00F04173" w:rsidP="009049B2">
            <w:pPr>
              <w:jc w:val="center"/>
            </w:pPr>
            <w:r w:rsidRPr="004B6C68">
              <w:t xml:space="preserve">Председатель ЦМК </w:t>
            </w:r>
          </w:p>
          <w:p w:rsidR="00F04173" w:rsidRPr="004B6C68" w:rsidRDefault="00F04173" w:rsidP="009049B2">
            <w:pPr>
              <w:jc w:val="center"/>
              <w:rPr>
                <w:lang w:val="ru-RU"/>
              </w:rPr>
            </w:pPr>
            <w:r w:rsidRPr="004B6C68">
              <w:t>______________</w:t>
            </w:r>
          </w:p>
          <w:p w:rsidR="00F04173" w:rsidRPr="004B6C68" w:rsidRDefault="00F04173" w:rsidP="009049B2">
            <w:pPr>
              <w:jc w:val="center"/>
              <w:rPr>
                <w:lang w:val="ru-RU"/>
              </w:rPr>
            </w:pPr>
            <w:r w:rsidRPr="004B6C68">
              <w:rPr>
                <w:lang w:val="ru-RU"/>
              </w:rPr>
              <w:t>Махмудова А.Ш.</w:t>
            </w:r>
          </w:p>
        </w:tc>
        <w:tc>
          <w:tcPr>
            <w:tcW w:w="4526" w:type="dxa"/>
          </w:tcPr>
          <w:p w:rsidR="00F04173" w:rsidRPr="004B6C68" w:rsidRDefault="00F04173" w:rsidP="009049B2">
            <w:pPr>
              <w:pStyle w:val="1"/>
              <w:rPr>
                <w:sz w:val="20"/>
              </w:rPr>
            </w:pPr>
            <w:r w:rsidRPr="004B6C68">
              <w:rPr>
                <w:sz w:val="20"/>
              </w:rPr>
              <w:t>Билет № 1</w:t>
            </w:r>
          </w:p>
          <w:p w:rsidR="00F04173" w:rsidRPr="004B6C68" w:rsidRDefault="00F04173" w:rsidP="009049B2">
            <w:pPr>
              <w:jc w:val="center"/>
              <w:rPr>
                <w:b/>
              </w:rPr>
            </w:pPr>
            <w:r w:rsidRPr="004B6C68">
              <w:rPr>
                <w:b/>
                <w:bCs/>
              </w:rPr>
              <w:t>ПМ.0</w:t>
            </w:r>
            <w:r w:rsidRPr="004B6C68">
              <w:rPr>
                <w:b/>
                <w:bCs/>
                <w:lang w:val="ru-RU"/>
              </w:rPr>
              <w:t>3</w:t>
            </w:r>
            <w:r w:rsidRPr="004B6C68">
              <w:rPr>
                <w:b/>
                <w:bCs/>
              </w:rPr>
              <w:t xml:space="preserve">. </w:t>
            </w:r>
            <w:r>
              <w:rPr>
                <w:b/>
              </w:rPr>
              <w:t>Организация  деятельности структурных подразделений аптеки и руководство аптечной организацией при отсутствии специалиста с высшим образованием</w:t>
            </w:r>
          </w:p>
          <w:p w:rsidR="00F04173" w:rsidRPr="004B6C68" w:rsidRDefault="00F04173" w:rsidP="009049B2">
            <w:pPr>
              <w:jc w:val="center"/>
              <w:rPr>
                <w:lang w:val="ru-RU"/>
              </w:rPr>
            </w:pPr>
            <w:r w:rsidRPr="004B6C68">
              <w:rPr>
                <w:lang w:val="ru-RU"/>
              </w:rPr>
              <w:t xml:space="preserve">Специальность: 33.02.01 </w:t>
            </w:r>
            <w:r>
              <w:rPr>
                <w:lang w:val="ru-RU"/>
              </w:rPr>
              <w:t>Фармация (базовой подготовки)</w:t>
            </w:r>
          </w:p>
          <w:p w:rsidR="00F04173" w:rsidRPr="004B6C68" w:rsidRDefault="00F04173" w:rsidP="009049B2">
            <w:pPr>
              <w:jc w:val="center"/>
              <w:rPr>
                <w:lang w:val="ru-RU"/>
              </w:rPr>
            </w:pPr>
            <w:r w:rsidRPr="004B6C68">
              <w:rPr>
                <w:lang w:val="ru-RU"/>
              </w:rPr>
              <w:t xml:space="preserve">Курс </w:t>
            </w:r>
            <w:r w:rsidRPr="004B6C68">
              <w:rPr>
                <w:lang w:val="en-US"/>
              </w:rPr>
              <w:t>IV</w:t>
            </w:r>
            <w:r w:rsidRPr="004B6C68">
              <w:rPr>
                <w:lang w:val="ru-RU"/>
              </w:rPr>
              <w:t xml:space="preserve">  группа </w:t>
            </w:r>
            <w:r w:rsidRPr="00743306">
              <w:rPr>
                <w:lang w:val="ru-RU"/>
              </w:rPr>
              <w:t>4</w:t>
            </w:r>
            <w:r w:rsidRPr="004B6C68">
              <w:rPr>
                <w:lang w:val="ru-RU"/>
              </w:rPr>
              <w:t>Ф</w:t>
            </w:r>
          </w:p>
        </w:tc>
        <w:tc>
          <w:tcPr>
            <w:tcW w:w="2552" w:type="dxa"/>
          </w:tcPr>
          <w:p w:rsidR="00F04173" w:rsidRPr="004B6C68" w:rsidRDefault="00F04173" w:rsidP="009049B2">
            <w:pPr>
              <w:jc w:val="center"/>
            </w:pPr>
            <w:r w:rsidRPr="004B6C68">
              <w:t>«Утверждаю»</w:t>
            </w:r>
          </w:p>
          <w:p w:rsidR="00F04173" w:rsidRPr="004B6C68" w:rsidRDefault="00F04173" w:rsidP="009049B2">
            <w:pPr>
              <w:jc w:val="center"/>
            </w:pPr>
            <w:r w:rsidRPr="004B6C68">
              <w:t xml:space="preserve">Зам.директора по </w:t>
            </w:r>
            <w:r w:rsidRPr="004B6C68">
              <w:rPr>
                <w:lang w:val="ru-RU"/>
              </w:rPr>
              <w:t>учебно-воспитательной работе</w:t>
            </w:r>
            <w:r w:rsidRPr="004B6C68">
              <w:t xml:space="preserve"> СОГБПОУ «</w:t>
            </w:r>
            <w:r>
              <w:rPr>
                <w:lang w:val="ru-RU"/>
              </w:rPr>
              <w:t>Вяземский медицинский колледж имени Е.О.Мухина</w:t>
            </w:r>
            <w:r w:rsidRPr="004B6C68">
              <w:t>»</w:t>
            </w:r>
          </w:p>
          <w:p w:rsidR="00F04173" w:rsidRPr="004B6C68" w:rsidRDefault="00F04173" w:rsidP="009049B2">
            <w:pPr>
              <w:jc w:val="center"/>
            </w:pPr>
            <w:r w:rsidRPr="004B6C68">
              <w:t>_____________</w:t>
            </w:r>
          </w:p>
          <w:p w:rsidR="00F04173" w:rsidRPr="004B6C68" w:rsidRDefault="00F04173" w:rsidP="009049B2">
            <w:pPr>
              <w:jc w:val="center"/>
            </w:pPr>
            <w:r w:rsidRPr="004B6C68">
              <w:t>(</w:t>
            </w:r>
            <w:r w:rsidRPr="004B6C68">
              <w:rPr>
                <w:lang w:val="ru-RU"/>
              </w:rPr>
              <w:t>А.В.Никитина</w:t>
            </w:r>
            <w:r w:rsidRPr="004B6C68">
              <w:t>)</w:t>
            </w:r>
          </w:p>
          <w:p w:rsidR="00F04173" w:rsidRPr="004B6C68" w:rsidRDefault="00F04173" w:rsidP="009049B2">
            <w:pPr>
              <w:jc w:val="center"/>
            </w:pPr>
            <w:r>
              <w:t>«</w:t>
            </w:r>
            <w:r>
              <w:rPr>
                <w:lang w:val="ru-RU"/>
              </w:rPr>
              <w:t>___</w:t>
            </w:r>
            <w:r>
              <w:t xml:space="preserve">»  </w:t>
            </w:r>
            <w:r>
              <w:rPr>
                <w:lang w:val="ru-RU"/>
              </w:rPr>
              <w:t>________</w:t>
            </w:r>
            <w:r>
              <w:t>2017</w:t>
            </w:r>
            <w:r w:rsidRPr="004B6C68">
              <w:t xml:space="preserve"> год</w:t>
            </w:r>
          </w:p>
        </w:tc>
      </w:tr>
      <w:tr w:rsidR="00F04173" w:rsidRPr="004B6C68" w:rsidTr="009049B2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b/>
                <w:color w:val="000000"/>
                <w:sz w:val="24"/>
                <w:szCs w:val="24"/>
              </w:rPr>
            </w:pPr>
            <w:r w:rsidRPr="004B6C68">
              <w:rPr>
                <w:b/>
                <w:color w:val="000000"/>
                <w:sz w:val="24"/>
                <w:szCs w:val="24"/>
              </w:rPr>
              <w:t>Общие компетенции: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  <w:lang w:val="en-US"/>
              </w:rPr>
              <w:t>OK</w:t>
            </w:r>
            <w:r w:rsidRPr="004B6C68">
              <w:rPr>
                <w:color w:val="000000"/>
                <w:sz w:val="24"/>
                <w:szCs w:val="24"/>
              </w:rPr>
              <w:t xml:space="preserve"> 12. Вести здоровый образ жизни, заниматься физической культурой </w:t>
            </w:r>
            <w:r w:rsidRPr="004B6C68">
              <w:rPr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Pr="004B6C68">
              <w:rPr>
                <w:color w:val="000000"/>
                <w:sz w:val="24"/>
                <w:szCs w:val="24"/>
              </w:rPr>
              <w:t>спортом для укрепления здоровья, достижения жизненных и профессиональных целей.</w:t>
            </w:r>
          </w:p>
          <w:p w:rsidR="00F04173" w:rsidRPr="004B6C68" w:rsidRDefault="00F04173" w:rsidP="009049B2">
            <w:pPr>
              <w:shd w:val="clear" w:color="auto" w:fill="FFFFFF"/>
              <w:tabs>
                <w:tab w:val="left" w:pos="1406"/>
              </w:tabs>
              <w:ind w:firstLine="720"/>
              <w:rPr>
                <w:b/>
                <w:bCs/>
                <w:color w:val="000000"/>
                <w:sz w:val="24"/>
                <w:szCs w:val="24"/>
              </w:rPr>
            </w:pPr>
          </w:p>
          <w:p w:rsidR="00F04173" w:rsidRPr="004B6C68" w:rsidRDefault="00F04173" w:rsidP="009049B2">
            <w:pPr>
              <w:shd w:val="clear" w:color="auto" w:fill="FFFFFF"/>
              <w:tabs>
                <w:tab w:val="left" w:pos="1406"/>
              </w:tabs>
              <w:ind w:firstLine="720"/>
              <w:rPr>
                <w:sz w:val="24"/>
                <w:szCs w:val="24"/>
              </w:rPr>
            </w:pPr>
            <w:r w:rsidRPr="004B6C68">
              <w:rPr>
                <w:b/>
                <w:bCs/>
                <w:color w:val="000000"/>
                <w:sz w:val="24"/>
                <w:szCs w:val="24"/>
              </w:rPr>
              <w:t>Профессиональные компетенции:</w:t>
            </w:r>
            <w:r w:rsidRPr="004B6C68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4B6C68">
              <w:rPr>
                <w:bCs/>
                <w:color w:val="000000"/>
                <w:sz w:val="24"/>
                <w:szCs w:val="24"/>
              </w:rPr>
              <w:t>ПК</w:t>
            </w:r>
            <w:r w:rsidRPr="004B6C6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6C68">
              <w:rPr>
                <w:color w:val="000000"/>
                <w:sz w:val="24"/>
                <w:szCs w:val="24"/>
              </w:rPr>
              <w:t xml:space="preserve">3.1. Анализировать спрос на товары аптечного ассортимента. 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ПК 3.2. Организовывать работу структурных подразделений аптеки и осуществлять руководство аптечной организацией.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ПК 3.3. Оформлять    заявки    поставщикам    на   товары   аптечного ассортимента.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ПК 3.4. Участвовать в формировании ценовой политики.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ПК 3.5. Участвовать в организации оптовой торговли.</w:t>
            </w:r>
          </w:p>
          <w:p w:rsidR="00F04173" w:rsidRPr="004B6C68" w:rsidRDefault="00F04173" w:rsidP="009049B2">
            <w:pPr>
              <w:shd w:val="clear" w:color="auto" w:fill="FFFFFF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4B6C68">
              <w:rPr>
                <w:color w:val="000000"/>
                <w:sz w:val="24"/>
                <w:szCs w:val="24"/>
              </w:rPr>
              <w:t>ПК 3.6. Оформлять первичную учетно-отчетную документацию.</w:t>
            </w:r>
          </w:p>
          <w:p w:rsidR="00F04173" w:rsidRPr="004B6C68" w:rsidRDefault="00F04173" w:rsidP="009049B2">
            <w:pPr>
              <w:jc w:val="right"/>
              <w:rPr>
                <w:sz w:val="24"/>
                <w:szCs w:val="24"/>
              </w:rPr>
            </w:pPr>
          </w:p>
          <w:p w:rsidR="00F04173" w:rsidRPr="004B6C68" w:rsidRDefault="00F04173" w:rsidP="009049B2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4B6C68">
              <w:rPr>
                <w:rFonts w:ascii="Times New Roman" w:hAnsi="Times New Roman" w:cs="Times New Roman"/>
                <w:b/>
                <w:bCs/>
              </w:rPr>
              <w:t xml:space="preserve">Задания </w:t>
            </w:r>
            <w:proofErr w:type="gramStart"/>
            <w:r w:rsidRPr="004B6C68">
              <w:rPr>
                <w:rFonts w:ascii="Times New Roman" w:hAnsi="Times New Roman" w:cs="Times New Roman"/>
                <w:b/>
                <w:bCs/>
              </w:rPr>
              <w:t>для</w:t>
            </w:r>
            <w:proofErr w:type="gramEnd"/>
            <w:r w:rsidRPr="004B6C68">
              <w:rPr>
                <w:rFonts w:ascii="Times New Roman" w:hAnsi="Times New Roman" w:cs="Times New Roman"/>
                <w:b/>
                <w:bCs/>
              </w:rPr>
              <w:t xml:space="preserve"> экзаменующегося</w:t>
            </w:r>
          </w:p>
          <w:p w:rsidR="00F04173" w:rsidRPr="004B6C68" w:rsidRDefault="00F04173" w:rsidP="009049B2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4B6C68">
              <w:rPr>
                <w:rFonts w:ascii="Times New Roman" w:hAnsi="Times New Roman" w:cs="Times New Roman"/>
                <w:b/>
                <w:bCs/>
              </w:rPr>
              <w:t>Методические рекомендации (инструкции)</w:t>
            </w:r>
          </w:p>
          <w:p w:rsidR="00F04173" w:rsidRPr="004B6C68" w:rsidRDefault="00F04173" w:rsidP="00F041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6C68">
              <w:rPr>
                <w:rFonts w:ascii="Times New Roman" w:hAnsi="Times New Roman" w:cs="Times New Roman"/>
                <w:bCs/>
              </w:rPr>
              <w:t>Внимательно прочитайте задание А.</w:t>
            </w:r>
          </w:p>
          <w:p w:rsidR="00F04173" w:rsidRPr="004B6C68" w:rsidRDefault="00F04173" w:rsidP="00F041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6C68">
              <w:rPr>
                <w:rFonts w:ascii="Times New Roman" w:hAnsi="Times New Roman" w:cs="Times New Roman"/>
                <w:bCs/>
              </w:rPr>
              <w:t>С целью выполнения практических манипуляций воспользуйтесь необходимым оснащением, имеющимся на специальных столах</w:t>
            </w:r>
          </w:p>
          <w:p w:rsidR="00F04173" w:rsidRPr="004B6C68" w:rsidRDefault="00F04173" w:rsidP="00F041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Внимательно прочитайте задание В</w:t>
            </w:r>
            <w:r w:rsidRPr="004B6C68">
              <w:rPr>
                <w:rFonts w:ascii="Times New Roman" w:hAnsi="Times New Roman" w:cs="Times New Roman"/>
                <w:bCs/>
              </w:rPr>
              <w:t>.</w:t>
            </w:r>
          </w:p>
          <w:p w:rsidR="00F04173" w:rsidRDefault="00F04173" w:rsidP="00F041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6C68">
              <w:rPr>
                <w:rFonts w:ascii="Times New Roman" w:hAnsi="Times New Roman" w:cs="Times New Roman"/>
                <w:bCs/>
              </w:rPr>
              <w:t>С целью выполнения практических манипуляций воспользуйтесь необходимым оснащением, имеющимся на специальных столах.</w:t>
            </w:r>
          </w:p>
          <w:p w:rsidR="00F04173" w:rsidRPr="004B6C68" w:rsidRDefault="00F04173" w:rsidP="00F041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6C68">
              <w:rPr>
                <w:rFonts w:ascii="Times New Roman" w:hAnsi="Times New Roman" w:cs="Times New Roman"/>
                <w:bCs/>
              </w:rPr>
              <w:t xml:space="preserve">Внимательно прочитайте задание </w:t>
            </w:r>
            <w:r>
              <w:rPr>
                <w:rFonts w:ascii="Times New Roman" w:hAnsi="Times New Roman" w:cs="Times New Roman"/>
                <w:bCs/>
              </w:rPr>
              <w:t>С</w:t>
            </w:r>
            <w:r w:rsidRPr="004B6C68">
              <w:rPr>
                <w:rFonts w:ascii="Times New Roman" w:hAnsi="Times New Roman" w:cs="Times New Roman"/>
                <w:bCs/>
              </w:rPr>
              <w:t>.</w:t>
            </w:r>
          </w:p>
          <w:p w:rsidR="00F04173" w:rsidRPr="004B6C68" w:rsidRDefault="00F04173" w:rsidP="00F041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6C68">
              <w:rPr>
                <w:rFonts w:ascii="Times New Roman" w:hAnsi="Times New Roman" w:cs="Times New Roman"/>
                <w:bCs/>
              </w:rPr>
              <w:t>С целью выполнения практических манипуляций воспользуйтесь необходимым оснащением, имеющимся на специальных столах</w:t>
            </w:r>
          </w:p>
          <w:p w:rsidR="00F04173" w:rsidRPr="004B6C68" w:rsidRDefault="00F04173" w:rsidP="00F0417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6C68">
              <w:rPr>
                <w:rFonts w:ascii="Times New Roman" w:hAnsi="Times New Roman" w:cs="Times New Roman"/>
                <w:bCs/>
              </w:rPr>
              <w:t>Время выполнения задания 30 минут.</w:t>
            </w:r>
          </w:p>
        </w:tc>
      </w:tr>
      <w:tr w:rsidR="00F04173" w:rsidRPr="004B6C68" w:rsidTr="009049B2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F04173" w:rsidRPr="004B6C68" w:rsidRDefault="00F04173" w:rsidP="009049B2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4173" w:rsidRPr="004B6C68" w:rsidRDefault="00F04173" w:rsidP="009049B2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А.</w:t>
            </w:r>
          </w:p>
          <w:p w:rsidR="00F04173" w:rsidRPr="00E05551" w:rsidRDefault="00F04173" w:rsidP="009049B2">
            <w:pPr>
              <w:ind w:left="360"/>
              <w:rPr>
                <w:sz w:val="24"/>
                <w:szCs w:val="24"/>
                <w:lang w:val="ru-RU"/>
              </w:rPr>
            </w:pPr>
            <w:r w:rsidRPr="00E05551">
              <w:rPr>
                <w:sz w:val="24"/>
                <w:szCs w:val="24"/>
              </w:rPr>
              <w:t>Основные контролирующие органы, наделенные правами государственного контроля и надзора.  Уровни управления фармацевтической службы.</w:t>
            </w:r>
          </w:p>
          <w:p w:rsidR="00F04173" w:rsidRPr="00E05551" w:rsidRDefault="00F04173" w:rsidP="009049B2">
            <w:pPr>
              <w:ind w:right="-81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F04173" w:rsidRPr="00E05551" w:rsidRDefault="00F04173" w:rsidP="009049B2">
            <w:pPr>
              <w:ind w:right="-81"/>
              <w:jc w:val="both"/>
              <w:rPr>
                <w:b/>
                <w:sz w:val="24"/>
                <w:szCs w:val="24"/>
                <w:lang w:val="ru-RU"/>
              </w:rPr>
            </w:pPr>
            <w:r w:rsidRPr="00E05551">
              <w:rPr>
                <w:b/>
                <w:sz w:val="24"/>
                <w:szCs w:val="24"/>
                <w:lang w:val="ru-RU"/>
              </w:rPr>
              <w:t>Часть В.</w:t>
            </w:r>
          </w:p>
          <w:p w:rsidR="00F04173" w:rsidRPr="00E05551" w:rsidRDefault="00F04173" w:rsidP="009049B2">
            <w:pPr>
              <w:rPr>
                <w:sz w:val="24"/>
                <w:szCs w:val="24"/>
                <w:lang w:val="ru-RU"/>
              </w:rPr>
            </w:pPr>
          </w:p>
          <w:p w:rsidR="00F04173" w:rsidRPr="00E05551" w:rsidRDefault="00F04173" w:rsidP="009049B2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E055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предметно-количественного учета в аптеке.</w:t>
            </w:r>
          </w:p>
          <w:p w:rsidR="00F04173" w:rsidRPr="00E05551" w:rsidRDefault="00F04173" w:rsidP="009049B2">
            <w:pPr>
              <w:ind w:right="-81"/>
              <w:jc w:val="both"/>
              <w:rPr>
                <w:b/>
                <w:sz w:val="24"/>
                <w:szCs w:val="24"/>
                <w:lang w:val="ru-RU"/>
              </w:rPr>
            </w:pPr>
            <w:r w:rsidRPr="00E05551">
              <w:rPr>
                <w:b/>
                <w:sz w:val="24"/>
                <w:szCs w:val="24"/>
                <w:lang w:val="ru-RU"/>
              </w:rPr>
              <w:t>Часть С.</w:t>
            </w:r>
          </w:p>
          <w:p w:rsidR="00F04173" w:rsidRPr="00E05551" w:rsidRDefault="00F04173" w:rsidP="009049B2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551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комиссия завершила проверку товарно-материальных ценностей в отделе готовых лекарственных форм. При этом установлено,</w:t>
            </w:r>
            <w:r w:rsidRPr="00E055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551">
              <w:rPr>
                <w:rFonts w:ascii="Times New Roman" w:hAnsi="Times New Roman" w:cs="Times New Roman"/>
                <w:sz w:val="24"/>
                <w:szCs w:val="24"/>
              </w:rPr>
              <w:t>что:</w:t>
            </w:r>
          </w:p>
          <w:p w:rsidR="00F04173" w:rsidRPr="00E05551" w:rsidRDefault="00F04173" w:rsidP="009049B2">
            <w:pPr>
              <w:ind w:right="-81" w:firstLine="709"/>
              <w:rPr>
                <w:sz w:val="24"/>
                <w:szCs w:val="24"/>
              </w:rPr>
            </w:pPr>
            <w:r w:rsidRPr="00E05551">
              <w:rPr>
                <w:sz w:val="24"/>
                <w:szCs w:val="24"/>
              </w:rPr>
              <w:t>книжный остаток — 121 230 =</w:t>
            </w:r>
          </w:p>
          <w:p w:rsidR="00F04173" w:rsidRPr="00E05551" w:rsidRDefault="00F04173" w:rsidP="009049B2">
            <w:pPr>
              <w:ind w:right="-81" w:firstLine="709"/>
              <w:rPr>
                <w:sz w:val="24"/>
                <w:szCs w:val="24"/>
              </w:rPr>
            </w:pPr>
            <w:r w:rsidRPr="00E05551">
              <w:rPr>
                <w:sz w:val="24"/>
                <w:szCs w:val="24"/>
              </w:rPr>
              <w:t>фактический остаток — 120 500=</w:t>
            </w:r>
          </w:p>
          <w:p w:rsidR="00F04173" w:rsidRPr="00E05551" w:rsidRDefault="00F04173" w:rsidP="009049B2">
            <w:pPr>
              <w:ind w:right="-81" w:firstLine="709"/>
              <w:rPr>
                <w:sz w:val="24"/>
                <w:szCs w:val="24"/>
              </w:rPr>
            </w:pPr>
            <w:r w:rsidRPr="00E05551">
              <w:rPr>
                <w:sz w:val="24"/>
                <w:szCs w:val="24"/>
              </w:rPr>
              <w:t>а) Сделать вывод;</w:t>
            </w:r>
          </w:p>
          <w:p w:rsidR="00F04173" w:rsidRPr="00E05551" w:rsidRDefault="00F04173" w:rsidP="009049B2">
            <w:pPr>
              <w:ind w:right="-81" w:firstLine="709"/>
              <w:rPr>
                <w:sz w:val="24"/>
                <w:szCs w:val="24"/>
              </w:rPr>
            </w:pPr>
            <w:r w:rsidRPr="00E05551">
              <w:rPr>
                <w:sz w:val="24"/>
                <w:szCs w:val="24"/>
              </w:rPr>
              <w:t>б) Виды инвентаризаций;</w:t>
            </w:r>
          </w:p>
          <w:p w:rsidR="00F04173" w:rsidRPr="00E05551" w:rsidRDefault="00F04173" w:rsidP="009049B2">
            <w:pPr>
              <w:ind w:right="-81" w:firstLine="709"/>
              <w:rPr>
                <w:sz w:val="24"/>
                <w:szCs w:val="24"/>
              </w:rPr>
            </w:pPr>
            <w:r w:rsidRPr="00E05551">
              <w:rPr>
                <w:sz w:val="24"/>
                <w:szCs w:val="24"/>
              </w:rPr>
              <w:t>в) Порядок проведения инвентаризации, сроки;</w:t>
            </w:r>
          </w:p>
          <w:p w:rsidR="00F04173" w:rsidRPr="00E05551" w:rsidRDefault="00F04173" w:rsidP="009049B2">
            <w:pPr>
              <w:ind w:right="-81" w:firstLine="709"/>
              <w:rPr>
                <w:sz w:val="28"/>
                <w:szCs w:val="28"/>
              </w:rPr>
            </w:pPr>
            <w:r w:rsidRPr="00E05551">
              <w:rPr>
                <w:sz w:val="24"/>
                <w:szCs w:val="24"/>
              </w:rPr>
              <w:t>г) Действия администрации аптеки при обнаружении недостачи и излишков</w:t>
            </w:r>
            <w:r w:rsidRPr="00E05551">
              <w:rPr>
                <w:sz w:val="28"/>
                <w:szCs w:val="28"/>
              </w:rPr>
              <w:t>.</w:t>
            </w:r>
          </w:p>
          <w:p w:rsidR="00F04173" w:rsidRPr="004B6C68" w:rsidRDefault="00F04173" w:rsidP="009049B2">
            <w:pPr>
              <w:jc w:val="right"/>
              <w:rPr>
                <w:sz w:val="24"/>
                <w:szCs w:val="24"/>
              </w:rPr>
            </w:pPr>
          </w:p>
          <w:p w:rsidR="00F04173" w:rsidRPr="004B6C68" w:rsidRDefault="00F04173" w:rsidP="009049B2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F04173" w:rsidRPr="004B6C68" w:rsidRDefault="00F04173" w:rsidP="009049B2">
            <w:pPr>
              <w:jc w:val="right"/>
              <w:rPr>
                <w:sz w:val="24"/>
                <w:szCs w:val="24"/>
                <w:lang w:val="ru-RU"/>
              </w:rPr>
            </w:pPr>
            <w:r w:rsidRPr="004B6C68">
              <w:rPr>
                <w:sz w:val="24"/>
                <w:szCs w:val="24"/>
                <w:lang w:val="ru-RU"/>
              </w:rPr>
              <w:t>Преподаватели:            Соколова О.П.</w:t>
            </w:r>
          </w:p>
          <w:p w:rsidR="00F04173" w:rsidRPr="004B6C68" w:rsidRDefault="00F04173" w:rsidP="009049B2">
            <w:pPr>
              <w:pStyle w:val="a3"/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68">
              <w:rPr>
                <w:rFonts w:ascii="Times New Roman" w:hAnsi="Times New Roman" w:cs="Times New Roman"/>
                <w:sz w:val="24"/>
                <w:szCs w:val="24"/>
              </w:rPr>
              <w:t>Нагибина А.В.</w:t>
            </w:r>
          </w:p>
        </w:tc>
      </w:tr>
    </w:tbl>
    <w:p w:rsidR="00F04173" w:rsidRPr="004B6C68" w:rsidRDefault="00F04173" w:rsidP="00F04173">
      <w:pPr>
        <w:rPr>
          <w:lang w:val="ru-RU"/>
        </w:rPr>
      </w:pPr>
    </w:p>
    <w:p w:rsidR="00F04173" w:rsidRPr="004B6C68" w:rsidRDefault="00F04173" w:rsidP="00F04173">
      <w:pPr>
        <w:rPr>
          <w:lang w:val="ru-RU"/>
        </w:rPr>
      </w:pPr>
    </w:p>
    <w:p w:rsidR="007916D4" w:rsidRPr="00F04173" w:rsidRDefault="007916D4">
      <w:pPr>
        <w:rPr>
          <w:lang w:val="ru-RU"/>
        </w:rPr>
      </w:pPr>
    </w:p>
    <w:sectPr w:rsidR="007916D4" w:rsidRPr="00F04173" w:rsidSect="00F0417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F7C"/>
    <w:multiLevelType w:val="hybridMultilevel"/>
    <w:tmpl w:val="59E29840"/>
    <w:lvl w:ilvl="0" w:tplc="7F0C6CE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04173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04173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5355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4173"/>
    <w:rPr>
      <w:lang w:val="el-GR"/>
    </w:rPr>
  </w:style>
  <w:style w:type="paragraph" w:styleId="1">
    <w:name w:val="heading 1"/>
    <w:basedOn w:val="a"/>
    <w:next w:val="a"/>
    <w:link w:val="10"/>
    <w:qFormat/>
    <w:rsid w:val="00F04173"/>
    <w:pPr>
      <w:keepNext/>
      <w:jc w:val="center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4173"/>
    <w:rPr>
      <w:b/>
      <w:sz w:val="24"/>
    </w:rPr>
  </w:style>
  <w:style w:type="paragraph" w:styleId="a3">
    <w:name w:val="List Paragraph"/>
    <w:basedOn w:val="a"/>
    <w:uiPriority w:val="34"/>
    <w:qFormat/>
    <w:rsid w:val="00F041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562</Words>
  <Characters>3206</Characters>
  <Application>Microsoft Office Word</Application>
  <DocSecurity>0</DocSecurity>
  <Lines>26</Lines>
  <Paragraphs>7</Paragraphs>
  <ScaleCrop>false</ScaleCrop>
  <Company>Microsoft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2017-11-23T11:53:00Z</cp:lastPrinted>
  <dcterms:created xsi:type="dcterms:W3CDTF">2017-11-23T11:52:00Z</dcterms:created>
  <dcterms:modified xsi:type="dcterms:W3CDTF">2017-11-23T11:54:00Z</dcterms:modified>
</cp:coreProperties>
</file>